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CC418" w14:textId="2CD06825" w:rsidR="003D1175" w:rsidRPr="00214458" w:rsidRDefault="003D1175" w:rsidP="0004565B">
      <w:pPr>
        <w:tabs>
          <w:tab w:val="center" w:pos="4536"/>
          <w:tab w:val="right" w:pos="9630"/>
        </w:tabs>
        <w:spacing w:after="0"/>
        <w:ind w:right="2"/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7245D8">
        <w:rPr>
          <w:rFonts w:ascii="Arial" w:hAnsi="Arial" w:cs="Arial"/>
          <w:b/>
          <w:bCs/>
          <w:sz w:val="22"/>
        </w:rPr>
        <w:t>80</w:t>
      </w:r>
      <w:r>
        <w:rPr>
          <w:rFonts w:ascii="Arial" w:hAnsi="Arial" w:cs="Arial"/>
          <w:b/>
          <w:bCs/>
          <w:sz w:val="22"/>
        </w:rPr>
        <w:t xml:space="preserve">                            </w:t>
      </w:r>
      <w:r w:rsidRPr="00214458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              </w:t>
      </w:r>
      <w:r w:rsidRPr="003D1175">
        <w:rPr>
          <w:rFonts w:ascii="Arial" w:hAnsi="Arial" w:cs="Arial"/>
          <w:b/>
          <w:bCs/>
          <w:sz w:val="22"/>
        </w:rPr>
        <w:t>RP-</w:t>
      </w:r>
      <w:r w:rsidR="007245D8">
        <w:rPr>
          <w:rFonts w:ascii="Arial" w:hAnsi="Arial" w:cs="Arial"/>
          <w:b/>
          <w:bCs/>
          <w:sz w:val="22"/>
        </w:rPr>
        <w:t>18</w:t>
      </w:r>
      <w:r w:rsidR="001D2615">
        <w:rPr>
          <w:rFonts w:ascii="Arial" w:hAnsi="Arial" w:cs="Arial"/>
          <w:b/>
          <w:bCs/>
          <w:sz w:val="22"/>
        </w:rPr>
        <w:t>0672</w:t>
      </w:r>
    </w:p>
    <w:p w14:paraId="386B867D" w14:textId="77777777" w:rsidR="003D1175" w:rsidRPr="00BC7E78" w:rsidRDefault="007245D8" w:rsidP="003D1175">
      <w:pPr>
        <w:tabs>
          <w:tab w:val="center" w:pos="4536"/>
          <w:tab w:val="right" w:pos="9422"/>
        </w:tabs>
        <w:spacing w:after="0"/>
        <w:rPr>
          <w:rFonts w:ascii="Arial" w:eastAsia="MS Mincho" w:hAnsi="Arial" w:cs="Arial"/>
          <w:b/>
          <w:bCs/>
          <w:i/>
          <w:lang w:val="en-US"/>
        </w:rPr>
      </w:pPr>
      <w:r w:rsidRPr="00BC7E78">
        <w:rPr>
          <w:rFonts w:ascii="Arial" w:eastAsia="MS Mincho" w:hAnsi="Arial" w:cs="Arial"/>
          <w:b/>
          <w:bCs/>
          <w:sz w:val="22"/>
          <w:lang w:val="en-US"/>
        </w:rPr>
        <w:t>La Jolla</w:t>
      </w:r>
      <w:r w:rsidR="003D1175" w:rsidRPr="00BC7E78">
        <w:rPr>
          <w:rFonts w:ascii="Arial" w:eastAsia="MS Mincho" w:hAnsi="Arial" w:cs="Arial"/>
          <w:b/>
          <w:bCs/>
          <w:sz w:val="22"/>
          <w:lang w:val="en-US"/>
        </w:rPr>
        <w:t xml:space="preserve">, </w:t>
      </w:r>
      <w:r w:rsidRPr="00BC7E78">
        <w:rPr>
          <w:rFonts w:ascii="Arial" w:eastAsia="MS Mincho" w:hAnsi="Arial" w:cs="Arial"/>
          <w:b/>
          <w:bCs/>
          <w:sz w:val="22"/>
          <w:lang w:val="en-US"/>
        </w:rPr>
        <w:t>CA</w:t>
      </w:r>
      <w:r w:rsidR="003D1175" w:rsidRPr="00BC7E78">
        <w:rPr>
          <w:rFonts w:ascii="Arial" w:eastAsia="MS Mincho" w:hAnsi="Arial" w:cs="Arial"/>
          <w:b/>
          <w:bCs/>
          <w:sz w:val="22"/>
          <w:lang w:val="en-US"/>
        </w:rPr>
        <w:t xml:space="preserve">, </w:t>
      </w:r>
      <w:r w:rsidRPr="00BC7E78">
        <w:rPr>
          <w:rFonts w:ascii="Arial" w:hAnsi="Arial" w:cs="Arial"/>
          <w:b/>
          <w:bCs/>
          <w:sz w:val="22"/>
          <w:lang w:val="en-US"/>
        </w:rPr>
        <w:t>USA</w:t>
      </w:r>
      <w:r w:rsidR="003D1175" w:rsidRPr="00BC7E78">
        <w:rPr>
          <w:rFonts w:ascii="Arial" w:hAnsi="Arial" w:cs="Arial"/>
          <w:b/>
          <w:bCs/>
          <w:sz w:val="22"/>
          <w:lang w:val="en-US"/>
        </w:rPr>
        <w:t xml:space="preserve"> </w:t>
      </w:r>
      <w:r w:rsidRPr="00BC7E78">
        <w:rPr>
          <w:rFonts w:ascii="Arial" w:hAnsi="Arial" w:cs="Arial"/>
          <w:b/>
          <w:bCs/>
          <w:sz w:val="22"/>
          <w:lang w:val="en-US"/>
        </w:rPr>
        <w:t xml:space="preserve">June </w:t>
      </w:r>
      <w:r w:rsidR="003D1175" w:rsidRPr="00BC7E78">
        <w:rPr>
          <w:rFonts w:ascii="Arial" w:hAnsi="Arial" w:cs="Arial"/>
          <w:b/>
          <w:bCs/>
          <w:sz w:val="22"/>
          <w:lang w:val="en-US"/>
        </w:rPr>
        <w:t>1</w:t>
      </w:r>
      <w:r w:rsidRPr="00BC7E78">
        <w:rPr>
          <w:rFonts w:ascii="Arial" w:hAnsi="Arial" w:cs="Arial"/>
          <w:b/>
          <w:bCs/>
          <w:sz w:val="22"/>
          <w:lang w:val="en-US"/>
        </w:rPr>
        <w:t>1</w:t>
      </w:r>
      <w:r w:rsidR="003D1175" w:rsidRPr="00BC7E78">
        <w:rPr>
          <w:rFonts w:ascii="Arial" w:hAnsi="Arial" w:cs="Arial"/>
          <w:b/>
          <w:bCs/>
          <w:sz w:val="22"/>
          <w:vertAlign w:val="superscript"/>
          <w:lang w:val="en-US"/>
        </w:rPr>
        <w:t>th</w:t>
      </w:r>
      <w:r w:rsidR="003D1175" w:rsidRPr="00BC7E78">
        <w:rPr>
          <w:rFonts w:ascii="Arial" w:hAnsi="Arial" w:cs="Arial"/>
          <w:b/>
          <w:bCs/>
          <w:sz w:val="22"/>
          <w:lang w:val="en-US"/>
        </w:rPr>
        <w:t>-</w:t>
      </w:r>
      <w:r w:rsidRPr="00BC7E78">
        <w:rPr>
          <w:rFonts w:ascii="Arial" w:hAnsi="Arial" w:cs="Arial"/>
          <w:b/>
          <w:bCs/>
          <w:sz w:val="22"/>
          <w:lang w:val="en-US"/>
        </w:rPr>
        <w:t>15</w:t>
      </w:r>
      <w:r w:rsidR="003D1175" w:rsidRPr="00BC7E78">
        <w:rPr>
          <w:rFonts w:ascii="Arial" w:hAnsi="Arial" w:cs="Arial"/>
          <w:b/>
          <w:bCs/>
          <w:sz w:val="22"/>
          <w:vertAlign w:val="superscript"/>
          <w:lang w:val="en-US"/>
        </w:rPr>
        <w:t>st</w:t>
      </w:r>
      <w:r w:rsidR="003D1175" w:rsidRPr="00BC7E78">
        <w:rPr>
          <w:rFonts w:ascii="Arial" w:hAnsi="Arial" w:cs="Arial"/>
          <w:b/>
          <w:bCs/>
          <w:sz w:val="22"/>
          <w:lang w:val="en-US"/>
        </w:rPr>
        <w:t>, 201</w:t>
      </w:r>
      <w:r w:rsidRPr="00BC7E78">
        <w:rPr>
          <w:rFonts w:ascii="Arial" w:eastAsia="MS Mincho" w:hAnsi="Arial" w:cs="Arial"/>
          <w:b/>
          <w:bCs/>
          <w:sz w:val="22"/>
          <w:lang w:val="en-US"/>
        </w:rPr>
        <w:t>8</w:t>
      </w:r>
      <w:r w:rsidR="003D1175" w:rsidRPr="00BC7E78">
        <w:rPr>
          <w:rFonts w:ascii="Arial" w:eastAsia="MS Mincho" w:hAnsi="Arial" w:cs="Arial"/>
          <w:b/>
          <w:bCs/>
          <w:sz w:val="22"/>
          <w:lang w:val="en-US"/>
        </w:rPr>
        <w:tab/>
      </w:r>
      <w:r w:rsidR="003D1175" w:rsidRPr="00BC7E78">
        <w:rPr>
          <w:rFonts w:ascii="Arial" w:eastAsia="MS Mincho" w:hAnsi="Arial" w:cs="Arial"/>
          <w:b/>
          <w:bCs/>
          <w:sz w:val="22"/>
          <w:lang w:val="en-US"/>
        </w:rPr>
        <w:tab/>
      </w:r>
    </w:p>
    <w:p w14:paraId="101344FA" w14:textId="77777777" w:rsidR="001211F3" w:rsidRPr="00BC7E78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val="en-US" w:eastAsia="zh-CN"/>
        </w:rPr>
      </w:pPr>
    </w:p>
    <w:p w14:paraId="4E49DCF2" w14:textId="77777777" w:rsidR="00AE25BF" w:rsidRPr="00BC7E78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val="en-US" w:eastAsia="zh-CN"/>
        </w:rPr>
      </w:pPr>
    </w:p>
    <w:p w14:paraId="02AE1D9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16923">
        <w:rPr>
          <w:rFonts w:ascii="Arial" w:eastAsia="Batang" w:hAnsi="Arial"/>
          <w:b/>
          <w:lang w:val="en-US" w:eastAsia="zh-CN"/>
        </w:rPr>
        <w:t>Qualcomm Incorporated</w:t>
      </w:r>
    </w:p>
    <w:p w14:paraId="6CB2C08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EC5415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35564" w:rsidRPr="000341D4">
        <w:rPr>
          <w:rFonts w:ascii="Arial" w:eastAsia="Batang" w:hAnsi="Arial" w:cs="Arial"/>
          <w:b/>
          <w:lang w:eastAsia="zh-CN"/>
        </w:rPr>
        <w:t>LTE-based 5G Terrestrial Broadcast</w:t>
      </w:r>
    </w:p>
    <w:p w14:paraId="20904F7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EC5415">
        <w:rPr>
          <w:rFonts w:ascii="Arial" w:eastAsia="Batang" w:hAnsi="Arial"/>
          <w:b/>
          <w:lang w:eastAsia="zh-CN"/>
        </w:rPr>
        <w:t>Information</w:t>
      </w:r>
    </w:p>
    <w:p w14:paraId="5B44512E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F5C02">
        <w:rPr>
          <w:rFonts w:ascii="Arial" w:eastAsia="Batang" w:hAnsi="Arial"/>
          <w:b/>
          <w:lang w:eastAsia="zh-CN"/>
        </w:rPr>
        <w:t>10.1.1</w:t>
      </w:r>
    </w:p>
    <w:p w14:paraId="66EB353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8656136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44F337B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C5415">
        <w:rPr>
          <w:rFonts w:eastAsia="Batang" w:cs="Arial"/>
          <w:b/>
          <w:lang w:eastAsia="zh-CN"/>
        </w:rPr>
        <w:t xml:space="preserve">WID on </w:t>
      </w:r>
      <w:r w:rsidR="00035564">
        <w:rPr>
          <w:rFonts w:eastAsia="Batang" w:cs="Arial"/>
          <w:b/>
          <w:lang w:eastAsia="zh-CN"/>
        </w:rPr>
        <w:t>LTE-based 5G Terrestrial Broadcast</w:t>
      </w:r>
    </w:p>
    <w:p w14:paraId="3D76A783" w14:textId="77777777" w:rsidR="00B078D6" w:rsidRPr="0080018F" w:rsidRDefault="00E13CB2" w:rsidP="00D31CC8">
      <w:pPr>
        <w:pStyle w:val="Heading2"/>
        <w:tabs>
          <w:tab w:val="left" w:pos="2552"/>
        </w:tabs>
        <w:rPr>
          <w:lang w:val="fr-FR"/>
        </w:rPr>
      </w:pPr>
      <w:proofErr w:type="spellStart"/>
      <w:r w:rsidRPr="0080018F">
        <w:rPr>
          <w:lang w:val="fr-FR"/>
        </w:rPr>
        <w:t>A</w:t>
      </w:r>
      <w:r w:rsidR="00B078D6" w:rsidRPr="0080018F">
        <w:rPr>
          <w:lang w:val="fr-FR"/>
        </w:rPr>
        <w:t>cronym</w:t>
      </w:r>
      <w:proofErr w:type="spellEnd"/>
      <w:r w:rsidR="00B078D6" w:rsidRPr="0080018F">
        <w:rPr>
          <w:lang w:val="fr-FR"/>
        </w:rPr>
        <w:t>:</w:t>
      </w:r>
      <w:r w:rsidR="001C718D" w:rsidRPr="0080018F">
        <w:rPr>
          <w:lang w:val="fr-FR"/>
        </w:rPr>
        <w:t xml:space="preserve"> </w:t>
      </w:r>
      <w:r w:rsidR="00906514" w:rsidRPr="0080018F">
        <w:rPr>
          <w:lang w:val="fr-FR"/>
        </w:rPr>
        <w:t>LTE</w:t>
      </w:r>
      <w:r w:rsidR="00EC5415" w:rsidRPr="0080018F">
        <w:rPr>
          <w:lang w:val="fr-FR"/>
        </w:rPr>
        <w:t>_</w:t>
      </w:r>
      <w:r w:rsidR="00035564" w:rsidRPr="0080018F">
        <w:rPr>
          <w:lang w:val="fr-FR"/>
        </w:rPr>
        <w:t>TERR_BCAST</w:t>
      </w:r>
      <w:r w:rsidR="00D31CC8" w:rsidRPr="0080018F">
        <w:rPr>
          <w:lang w:val="fr-FR"/>
        </w:rPr>
        <w:t xml:space="preserve"> </w:t>
      </w:r>
    </w:p>
    <w:p w14:paraId="0C051E6A" w14:textId="77777777" w:rsidR="00B078D6" w:rsidRPr="0080018F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80018F">
        <w:rPr>
          <w:lang w:val="fr-FR"/>
        </w:rPr>
        <w:t>Unique identifier</w:t>
      </w:r>
      <w:r w:rsidR="00F41A27" w:rsidRPr="0080018F">
        <w:rPr>
          <w:lang w:val="fr-FR"/>
        </w:rPr>
        <w:t xml:space="preserve">: </w:t>
      </w:r>
      <w:r w:rsidR="00F41A27" w:rsidRPr="0080018F">
        <w:rPr>
          <w:lang w:val="fr-FR"/>
        </w:rPr>
        <w:tab/>
      </w:r>
      <w:r w:rsidR="00D31CC8" w:rsidRPr="0080018F">
        <w:rPr>
          <w:lang w:val="fr-FR"/>
        </w:rPr>
        <w:t xml:space="preserve"> </w:t>
      </w:r>
    </w:p>
    <w:p w14:paraId="3B6C8979" w14:textId="77777777" w:rsidR="008A76FD" w:rsidRPr="0080018F" w:rsidRDefault="00B03C01" w:rsidP="00FC3B6D">
      <w:pPr>
        <w:ind w:right="-99"/>
        <w:rPr>
          <w:lang w:val="fr-FR"/>
        </w:rPr>
      </w:pPr>
      <w:r w:rsidRPr="0080018F">
        <w:rPr>
          <w:lang w:val="fr-FR"/>
        </w:rPr>
        <w:t xml:space="preserve"> </w:t>
      </w:r>
    </w:p>
    <w:p w14:paraId="4DE2ACF1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5CEF18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C11660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84EC0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5F59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06D87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AFFA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1EB33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A8AF67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F14444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78CEE4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9EDFE2" w14:textId="77777777" w:rsidR="004260A5" w:rsidRDefault="004C255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FFA7C3" w14:textId="77777777" w:rsidR="004260A5" w:rsidRDefault="004C255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3D3A2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075D17" w14:textId="77777777" w:rsidR="004260A5" w:rsidRDefault="004260A5" w:rsidP="004A40BE">
            <w:pPr>
              <w:pStyle w:val="TAC"/>
            </w:pPr>
          </w:p>
        </w:tc>
      </w:tr>
      <w:tr w:rsidR="004260A5" w14:paraId="350ECFE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01E65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3683F6" w14:textId="77777777" w:rsidR="004260A5" w:rsidRDefault="004C255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71427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0ECD3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E424B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61DAAC" w14:textId="77777777" w:rsidR="004260A5" w:rsidRDefault="004260A5" w:rsidP="004A40BE">
            <w:pPr>
              <w:pStyle w:val="TAC"/>
            </w:pPr>
          </w:p>
        </w:tc>
      </w:tr>
      <w:tr w:rsidR="004260A5" w14:paraId="59996D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44B8FF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1DEBA8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A728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D27D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2B42D6" w14:textId="77777777" w:rsidR="004260A5" w:rsidRDefault="004C255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AFFD68" w14:textId="77777777" w:rsidR="004260A5" w:rsidRDefault="004260A5" w:rsidP="004A40BE">
            <w:pPr>
              <w:pStyle w:val="TAC"/>
            </w:pPr>
          </w:p>
        </w:tc>
      </w:tr>
    </w:tbl>
    <w:p w14:paraId="6E115917" w14:textId="77777777" w:rsidR="008A76FD" w:rsidRDefault="008A76FD" w:rsidP="001C5C86">
      <w:pPr>
        <w:ind w:right="-99"/>
        <w:rPr>
          <w:b/>
        </w:rPr>
      </w:pPr>
    </w:p>
    <w:p w14:paraId="2A93BFF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13937D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1FC7F0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F8D3DB1" w14:textId="77777777" w:rsidTr="006B4280">
        <w:tc>
          <w:tcPr>
            <w:tcW w:w="675" w:type="dxa"/>
          </w:tcPr>
          <w:p w14:paraId="5D4608B2" w14:textId="77777777" w:rsidR="004876B9" w:rsidRDefault="00EC5415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2C87715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85698AA" w14:textId="77777777" w:rsidTr="004260A5">
        <w:tc>
          <w:tcPr>
            <w:tcW w:w="675" w:type="dxa"/>
          </w:tcPr>
          <w:p w14:paraId="288479B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D3DD66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9EE7F" w14:textId="77777777" w:rsidTr="004260A5">
        <w:tc>
          <w:tcPr>
            <w:tcW w:w="675" w:type="dxa"/>
          </w:tcPr>
          <w:p w14:paraId="3D2B7F9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8CB52F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7444BC9E" w14:textId="77777777" w:rsidTr="001759A7">
        <w:tc>
          <w:tcPr>
            <w:tcW w:w="675" w:type="dxa"/>
          </w:tcPr>
          <w:p w14:paraId="387F5D2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253A9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C04E17A" w14:textId="77777777" w:rsidR="004876B9" w:rsidRDefault="004876B9" w:rsidP="001C5C86">
      <w:pPr>
        <w:ind w:right="-99"/>
        <w:rPr>
          <w:b/>
        </w:rPr>
      </w:pPr>
    </w:p>
    <w:p w14:paraId="324AC45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95AE7DD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0E0E76E4" w14:textId="77777777" w:rsidTr="006B4280">
        <w:tc>
          <w:tcPr>
            <w:tcW w:w="9606" w:type="dxa"/>
            <w:gridSpan w:val="3"/>
            <w:shd w:val="clear" w:color="auto" w:fill="E0E0E0"/>
          </w:tcPr>
          <w:p w14:paraId="2F7DF436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492727AB" w14:textId="77777777" w:rsidTr="006B4280">
        <w:tc>
          <w:tcPr>
            <w:tcW w:w="1101" w:type="dxa"/>
            <w:shd w:val="clear" w:color="auto" w:fill="E0E0E0"/>
          </w:tcPr>
          <w:p w14:paraId="5BF3AFF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EB18359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B08BC27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63424D6F" w14:textId="77777777" w:rsidTr="00A36378">
        <w:tc>
          <w:tcPr>
            <w:tcW w:w="1101" w:type="dxa"/>
          </w:tcPr>
          <w:p w14:paraId="7E299C91" w14:textId="77777777" w:rsidR="004876B9" w:rsidRDefault="00EC5415" w:rsidP="00A10539">
            <w:pPr>
              <w:pStyle w:val="TAL"/>
            </w:pPr>
            <w:r w:rsidRPr="00EC5415">
              <w:t>710081</w:t>
            </w:r>
          </w:p>
        </w:tc>
        <w:tc>
          <w:tcPr>
            <w:tcW w:w="3969" w:type="dxa"/>
          </w:tcPr>
          <w:p w14:paraId="1D685187" w14:textId="77777777" w:rsidR="004876B9" w:rsidRDefault="00EC5415" w:rsidP="00A10539">
            <w:pPr>
              <w:pStyle w:val="TAL"/>
            </w:pPr>
            <w:proofErr w:type="spellStart"/>
            <w:r w:rsidRPr="00EC5415">
              <w:t>eMBMS</w:t>
            </w:r>
            <w:proofErr w:type="spellEnd"/>
            <w:r w:rsidRPr="00EC5415">
              <w:t xml:space="preserve"> enhancements for LTE</w:t>
            </w:r>
          </w:p>
        </w:tc>
        <w:tc>
          <w:tcPr>
            <w:tcW w:w="4536" w:type="dxa"/>
          </w:tcPr>
          <w:p w14:paraId="460C5C6B" w14:textId="77777777" w:rsidR="004876B9" w:rsidRPr="00251D80" w:rsidRDefault="00EC5415" w:rsidP="00982CD6">
            <w:pPr>
              <w:pStyle w:val="tah0"/>
            </w:pPr>
            <w:r>
              <w:rPr>
                <w:i/>
                <w:sz w:val="20"/>
              </w:rPr>
              <w:t>Parent WID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01A18FFE" w14:textId="77777777" w:rsidR="00EC5415" w:rsidRDefault="00EC5415" w:rsidP="001C5C86">
      <w:pPr>
        <w:pStyle w:val="Heading2"/>
      </w:pPr>
    </w:p>
    <w:p w14:paraId="2E1DAFA2" w14:textId="77777777" w:rsidR="00EC5415" w:rsidRDefault="00EC5415" w:rsidP="00EC5415"/>
    <w:p w14:paraId="43E7A1B6" w14:textId="77777777" w:rsidR="00EC5415" w:rsidRDefault="00EC5415" w:rsidP="00EC5415"/>
    <w:p w14:paraId="28338984" w14:textId="77777777" w:rsidR="00EC5415" w:rsidRDefault="00EC5415" w:rsidP="00EC5415"/>
    <w:p w14:paraId="5C2F4632" w14:textId="77777777" w:rsidR="00EC5415" w:rsidRDefault="00EC5415" w:rsidP="00EC5415"/>
    <w:p w14:paraId="1CA4E3AD" w14:textId="77777777" w:rsidR="00EC5415" w:rsidRPr="00EC5415" w:rsidRDefault="00EC5415" w:rsidP="00EC5415"/>
    <w:p w14:paraId="7CBF32D2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4E0D8D5C" w14:textId="77777777" w:rsidR="00035564" w:rsidRDefault="00EC5415" w:rsidP="00035564">
      <w:r>
        <w:t xml:space="preserve">During Rel-14, the use cases and scenarios for </w:t>
      </w:r>
      <w:proofErr w:type="spellStart"/>
      <w:r>
        <w:t>eMBMS</w:t>
      </w:r>
      <w:proofErr w:type="spellEnd"/>
      <w:r>
        <w:t xml:space="preserve"> services based on LTE have been expanded</w:t>
      </w:r>
      <w:r w:rsidR="00035564">
        <w:t xml:space="preserve"> to include terrestrial broadcasting (the feature also referred to as “</w:t>
      </w:r>
      <w:proofErr w:type="spellStart"/>
      <w:r w:rsidR="00035564">
        <w:t>EnTV</w:t>
      </w:r>
      <w:proofErr w:type="spellEnd"/>
      <w:r w:rsidR="00035564">
        <w:t>”)</w:t>
      </w:r>
      <w:r>
        <w:t xml:space="preserve">. Among others, LTE supports dedicated </w:t>
      </w:r>
      <w:proofErr w:type="spellStart"/>
      <w:r>
        <w:t>eMBMS</w:t>
      </w:r>
      <w:proofErr w:type="spellEnd"/>
      <w:r>
        <w:t xml:space="preserve"> (i.e., networks/</w:t>
      </w:r>
      <w:proofErr w:type="spellStart"/>
      <w:r>
        <w:t>eNB</w:t>
      </w:r>
      <w:proofErr w:type="spellEnd"/>
      <w:r>
        <w:t xml:space="preserve"> that only support </w:t>
      </w:r>
      <w:proofErr w:type="spellStart"/>
      <w:r>
        <w:t>eMBMS</w:t>
      </w:r>
      <w:proofErr w:type="spellEnd"/>
      <w:r>
        <w:t xml:space="preserve">), deployments with larger </w:t>
      </w:r>
      <w:proofErr w:type="spellStart"/>
      <w:r>
        <w:t>intersite</w:t>
      </w:r>
      <w:proofErr w:type="spellEnd"/>
      <w:r>
        <w:t xml:space="preserve"> distance (by the introduction of new cyclic prefix of 200us), and other aspects such as network sharing and receive-only mode.</w:t>
      </w:r>
      <w:r w:rsidR="00016A07">
        <w:t xml:space="preserve"> </w:t>
      </w:r>
    </w:p>
    <w:p w14:paraId="78F4F1FD" w14:textId="77777777" w:rsidR="00792D09" w:rsidRDefault="00F200ED" w:rsidP="00035564">
      <w:r>
        <w:t xml:space="preserve">At the same time, the requirements for </w:t>
      </w:r>
      <w:r w:rsidR="00035564">
        <w:t>the 5G radio access</w:t>
      </w:r>
      <w:r>
        <w:t xml:space="preserve"> were defined in TR 38.913. Given that LTE-based </w:t>
      </w:r>
      <w:proofErr w:type="spellStart"/>
      <w:r>
        <w:t>eMBMS</w:t>
      </w:r>
      <w:proofErr w:type="spellEnd"/>
      <w:r>
        <w:t xml:space="preserve"> has </w:t>
      </w:r>
      <w:r w:rsidR="00016A07">
        <w:t>undergone a deep transformation in the Rel-14</w:t>
      </w:r>
      <w:r w:rsidR="00035564">
        <w:t xml:space="preserve"> such that</w:t>
      </w:r>
      <w:r w:rsidR="00016A07">
        <w:t xml:space="preserve"> many of the 5G requirements for dedicated </w:t>
      </w:r>
      <w:r w:rsidR="00035564">
        <w:t xml:space="preserve">broadcast </w:t>
      </w:r>
      <w:r w:rsidR="00016A07">
        <w:t>networks may be already fulfilled</w:t>
      </w:r>
      <w:r w:rsidR="00792D09">
        <w:t xml:space="preserve">, we propose to perform a </w:t>
      </w:r>
      <w:r w:rsidR="00792D09">
        <w:rPr>
          <w:i/>
        </w:rPr>
        <w:t>gap-analysis</w:t>
      </w:r>
      <w:r w:rsidR="00792D09">
        <w:t xml:space="preserve"> </w:t>
      </w:r>
      <w:r w:rsidR="00035564">
        <w:t>accordingly. The gap analysis will compare the</w:t>
      </w:r>
      <w:r w:rsidR="00792D09">
        <w:t xml:space="preserve"> current LTE broadcast</w:t>
      </w:r>
      <w:r w:rsidR="00035564">
        <w:t>ing capabilities</w:t>
      </w:r>
      <w:r w:rsidR="00944607">
        <w:t xml:space="preserve"> </w:t>
      </w:r>
      <w:r w:rsidR="00792D09">
        <w:t xml:space="preserve">with the requirements for </w:t>
      </w:r>
      <w:r w:rsidR="00035564">
        <w:t xml:space="preserve">5G </w:t>
      </w:r>
      <w:r w:rsidR="00792D09">
        <w:t>dedicated broadcast networks in TR 38.913. For those requirements that are no</w:t>
      </w:r>
      <w:r w:rsidR="00D404F0">
        <w:t xml:space="preserve">t met by </w:t>
      </w:r>
      <w:r w:rsidR="00035564">
        <w:t xml:space="preserve">the latest version of </w:t>
      </w:r>
      <w:proofErr w:type="spellStart"/>
      <w:r w:rsidR="00035564">
        <w:t>the</w:t>
      </w:r>
      <w:r w:rsidR="00D404F0">
        <w:t>LTE</w:t>
      </w:r>
      <w:proofErr w:type="spellEnd"/>
      <w:r w:rsidR="00D404F0">
        <w:t xml:space="preserve"> </w:t>
      </w:r>
      <w:r w:rsidR="00035564">
        <w:t>standard, corresponding</w:t>
      </w:r>
      <w:r w:rsidR="00D404F0">
        <w:t xml:space="preserve"> </w:t>
      </w:r>
      <w:r w:rsidR="00792D09">
        <w:t xml:space="preserve">enhancements shall be specified. </w:t>
      </w:r>
    </w:p>
    <w:p w14:paraId="67F46281" w14:textId="77777777" w:rsidR="00035564" w:rsidRDefault="00035564" w:rsidP="00035564"/>
    <w:p w14:paraId="2573E8C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AB5BBB5" w14:textId="77777777" w:rsidR="00016A07" w:rsidRPr="00016A07" w:rsidRDefault="00016A07" w:rsidP="00016A07">
      <w:pPr>
        <w:pStyle w:val="Heading3"/>
        <w:rPr>
          <w:color w:val="0000FF"/>
          <w:lang w:eastAsia="en-US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58EF0F68" w14:textId="77777777" w:rsidR="00EC5415" w:rsidRDefault="00F200ED" w:rsidP="00EC5415">
      <w:pPr>
        <w:ind w:right="-99"/>
      </w:pPr>
      <w:r>
        <w:t>For the broadcast requirements in TR 38.913, and taking as baseline Rel-14 LTE:</w:t>
      </w:r>
    </w:p>
    <w:p w14:paraId="662EDDE6" w14:textId="77777777" w:rsidR="00F200ED" w:rsidRDefault="001E5764" w:rsidP="00F200ED">
      <w:pPr>
        <w:numPr>
          <w:ilvl w:val="0"/>
          <w:numId w:val="10"/>
        </w:numPr>
        <w:ind w:right="-99"/>
      </w:pPr>
      <w:r>
        <w:t xml:space="preserve">Identify </w:t>
      </w:r>
      <w:r w:rsidR="00F200ED">
        <w:t>which</w:t>
      </w:r>
      <w:r>
        <w:t xml:space="preserve"> of the broadcast requirements in TR 38.913</w:t>
      </w:r>
      <w:r w:rsidR="00F200ED">
        <w:t xml:space="preserve"> are relevant for dedicated </w:t>
      </w:r>
      <w:r w:rsidR="00035564">
        <w:t xml:space="preserve">terrestrial broadcast </w:t>
      </w:r>
      <w:r w:rsidR="00F200ED">
        <w:t>networks [RAN1, RAN2].</w:t>
      </w:r>
    </w:p>
    <w:p w14:paraId="3A40CF9A" w14:textId="7CC18F17" w:rsidR="00035564" w:rsidRDefault="00035564" w:rsidP="0080018F">
      <w:pPr>
        <w:numPr>
          <w:ilvl w:val="1"/>
          <w:numId w:val="10"/>
        </w:numPr>
        <w:ind w:right="-99"/>
      </w:pPr>
      <w:r>
        <w:t>Capture the analysis and potential solutions in a TR.</w:t>
      </w:r>
    </w:p>
    <w:p w14:paraId="289B541A" w14:textId="77777777" w:rsidR="0080018F" w:rsidRDefault="0080018F" w:rsidP="005E1E47">
      <w:pPr>
        <w:ind w:left="720" w:right="-99"/>
      </w:pPr>
    </w:p>
    <w:p w14:paraId="636923EE" w14:textId="77777777" w:rsidR="00035564" w:rsidRDefault="00F200ED" w:rsidP="00F200ED">
      <w:pPr>
        <w:numPr>
          <w:ilvl w:val="0"/>
          <w:numId w:val="10"/>
        </w:numPr>
        <w:ind w:right="-99"/>
      </w:pPr>
      <w:r>
        <w:t xml:space="preserve">Study and specify necessary enhancements (if any) needed to meet the </w:t>
      </w:r>
      <w:r w:rsidR="00016A07">
        <w:t>identifie</w:t>
      </w:r>
      <w:r w:rsidR="00D404F0">
        <w:t xml:space="preserve">d </w:t>
      </w:r>
      <w:r w:rsidR="00710EA8">
        <w:t>requirements [RAN1, RAN2].</w:t>
      </w:r>
      <w:r w:rsidR="001E5764">
        <w:t xml:space="preserve"> </w:t>
      </w:r>
    </w:p>
    <w:p w14:paraId="53944B42" w14:textId="77777777" w:rsidR="00F200ED" w:rsidRDefault="001E5764" w:rsidP="000341D4">
      <w:pPr>
        <w:numPr>
          <w:ilvl w:val="1"/>
          <w:numId w:val="10"/>
        </w:numPr>
        <w:ind w:right="-99"/>
      </w:pPr>
      <w:r>
        <w:t>The work shall include but is not limited to studying/specifying the following</w:t>
      </w:r>
      <w:r w:rsidR="00035564">
        <w:t>, which will also be specified for non-dedicated networks</w:t>
      </w:r>
      <w:r w:rsidR="00F200ED">
        <w:t>:</w:t>
      </w:r>
    </w:p>
    <w:p w14:paraId="7B180F18" w14:textId="5858AB30" w:rsidR="00F200ED" w:rsidRDefault="00F200ED" w:rsidP="00F200ED">
      <w:pPr>
        <w:numPr>
          <w:ilvl w:val="2"/>
          <w:numId w:val="10"/>
        </w:numPr>
        <w:ind w:right="-99"/>
      </w:pPr>
      <w:r>
        <w:t xml:space="preserve">For support of large cell radius, evaluate new and existing numerologies </w:t>
      </w:r>
      <w:r w:rsidR="0078518A">
        <w:t>for</w:t>
      </w:r>
      <w:r>
        <w:t xml:space="preserve"> deployments with cell radius of up to 100km</w:t>
      </w:r>
      <w:r w:rsidR="00035564">
        <w:t xml:space="preserve"> and introduce necessary improvements into the specification</w:t>
      </w:r>
      <w:r>
        <w:t>. [RAN1]</w:t>
      </w:r>
    </w:p>
    <w:p w14:paraId="5CAC3FB4" w14:textId="18FD96AE" w:rsidR="00BC7E78" w:rsidRDefault="00BC7E78" w:rsidP="00F200ED">
      <w:pPr>
        <w:numPr>
          <w:ilvl w:val="2"/>
          <w:numId w:val="10"/>
        </w:numPr>
        <w:ind w:right="-99"/>
      </w:pPr>
      <w:r>
        <w:t>Study and, if necessary, specify enhancements to support speeds of up to 250km/h [RAN4, RAN1].</w:t>
      </w:r>
    </w:p>
    <w:p w14:paraId="6508100A" w14:textId="77777777" w:rsidR="00035564" w:rsidRDefault="00035564" w:rsidP="000341D4">
      <w:pPr>
        <w:ind w:left="1440" w:right="-99"/>
      </w:pPr>
    </w:p>
    <w:p w14:paraId="015C4773" w14:textId="77777777" w:rsidR="00016A07" w:rsidRDefault="00016A07" w:rsidP="00016A07">
      <w:pPr>
        <w:pStyle w:val="Heading3"/>
        <w:rPr>
          <w:color w:val="0000FF"/>
          <w:lang w:eastAsia="en-US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4C2DA4E6" w14:textId="77777777" w:rsidR="00016A07" w:rsidRDefault="00016A07" w:rsidP="00016A07">
      <w:pPr>
        <w:ind w:right="-99"/>
        <w:rPr>
          <w:lang w:eastAsia="en-US"/>
        </w:rPr>
      </w:pPr>
      <w:r>
        <w:t>Specify necessary performance requirements, measurement accuracy requirements and test cases related to the above mentioned enhancements and core requirements.</w:t>
      </w:r>
    </w:p>
    <w:p w14:paraId="0E1BE626" w14:textId="77777777" w:rsidR="00EC5415" w:rsidRDefault="00EC5415" w:rsidP="001C5C86">
      <w:pPr>
        <w:pStyle w:val="Heading2"/>
      </w:pPr>
    </w:p>
    <w:p w14:paraId="5F58EF88" w14:textId="77777777" w:rsidR="00792D09" w:rsidRDefault="00174617" w:rsidP="00FF5C02">
      <w:pPr>
        <w:pStyle w:val="Heading2"/>
      </w:pPr>
      <w:r>
        <w:t>5</w:t>
      </w:r>
      <w:r w:rsidR="008A76FD">
        <w:tab/>
        <w:t>Expected Output and Time scale</w:t>
      </w:r>
    </w:p>
    <w:p w14:paraId="71EA294B" w14:textId="77777777" w:rsidR="00792D09" w:rsidRDefault="00792D09" w:rsidP="004C634D">
      <w:pPr>
        <w:pStyle w:val="NO"/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7245D8" w:rsidRPr="00C50F7C" w14:paraId="706A91F1" w14:textId="77777777" w:rsidTr="006B19FB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09DF" w14:textId="77777777" w:rsidR="007245D8" w:rsidRPr="00C50F7C" w:rsidRDefault="007245D8" w:rsidP="006B19FB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245D8" w:rsidRPr="00C50F7C" w14:paraId="18CC2935" w14:textId="77777777" w:rsidTr="006B19F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6DB3E6" w14:textId="77777777" w:rsidR="007245D8" w:rsidRPr="00C50F7C" w:rsidRDefault="007245D8" w:rsidP="006B19FB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9B6761" w14:textId="77777777" w:rsidR="007245D8" w:rsidRPr="00C50F7C" w:rsidRDefault="007245D8" w:rsidP="006B19FB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D9D27F" w14:textId="77777777" w:rsidR="007245D8" w:rsidRPr="00C50F7C" w:rsidRDefault="007245D8" w:rsidP="006B19F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Pr="00C50F7C">
              <w:rPr>
                <w:sz w:val="16"/>
                <w:szCs w:val="16"/>
              </w:rPr>
              <w:t xml:space="preserve">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6D3F50" w14:textId="77777777" w:rsidR="007245D8" w:rsidRPr="00C50F7C" w:rsidRDefault="007245D8" w:rsidP="006B19FB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228633" w14:textId="77777777" w:rsidR="007245D8" w:rsidRPr="00C50F7C" w:rsidRDefault="007245D8" w:rsidP="006B19FB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833DD4" w14:textId="77777777" w:rsidR="007245D8" w:rsidRPr="00C50F7C" w:rsidRDefault="007245D8" w:rsidP="006B19FB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E7A5AF" w14:textId="77777777" w:rsidR="007245D8" w:rsidRPr="00C50F7C" w:rsidRDefault="007245D8" w:rsidP="006B19FB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7245D8" w:rsidRPr="0039593F" w14:paraId="521AE2C1" w14:textId="77777777" w:rsidTr="006B19F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88D4" w14:textId="77777777" w:rsidR="007245D8" w:rsidRPr="00C50F7C" w:rsidRDefault="007245D8" w:rsidP="006B19FB">
            <w:pPr>
              <w:pStyle w:val="TAL"/>
              <w:rPr>
                <w:sz w:val="16"/>
                <w:szCs w:val="16"/>
              </w:rPr>
            </w:pPr>
            <w:r w:rsidRPr="00946FDC">
              <w:rPr>
                <w:rFonts w:hint="eastAsia"/>
                <w:sz w:val="16"/>
                <w:szCs w:val="16"/>
                <w:lang w:eastAsia="ko-KR"/>
              </w:rPr>
              <w:t>TR 36.</w:t>
            </w:r>
            <w:r>
              <w:rPr>
                <w:sz w:val="16"/>
                <w:szCs w:val="16"/>
                <w:lang w:eastAsia="ko-KR"/>
              </w:rPr>
              <w:t>xxx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1E28" w14:textId="77777777" w:rsidR="007245D8" w:rsidRPr="00C50F7C" w:rsidRDefault="004C255F" w:rsidP="006B19FB">
            <w:pPr>
              <w:pStyle w:val="TAL"/>
              <w:rPr>
                <w:sz w:val="16"/>
                <w:szCs w:val="16"/>
              </w:rPr>
            </w:pPr>
            <w:r w:rsidRPr="004C255F">
              <w:rPr>
                <w:sz w:val="16"/>
                <w:szCs w:val="16"/>
                <w:lang w:eastAsia="ko-KR"/>
              </w:rPr>
              <w:t>Evolved Universal Terrestrial Radio Access (E-UTRA);</w:t>
            </w:r>
            <w:r w:rsidR="007245D8">
              <w:rPr>
                <w:sz w:val="16"/>
                <w:szCs w:val="16"/>
                <w:lang w:eastAsia="ko-KR"/>
              </w:rPr>
              <w:t>Analysis of 5G requirements</w:t>
            </w:r>
            <w:r w:rsidR="00686400">
              <w:rPr>
                <w:sz w:val="16"/>
                <w:szCs w:val="16"/>
                <w:lang w:eastAsia="ko-KR"/>
              </w:rPr>
              <w:t xml:space="preserve"> for </w:t>
            </w:r>
            <w:proofErr w:type="spellStart"/>
            <w:r w:rsidR="00686400">
              <w:rPr>
                <w:sz w:val="16"/>
                <w:szCs w:val="16"/>
                <w:lang w:eastAsia="ko-KR"/>
              </w:rPr>
              <w:t>eMBMS</w:t>
            </w:r>
            <w:proofErr w:type="spellEnd"/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C92A" w14:textId="77777777" w:rsidR="007245D8" w:rsidRPr="00C50F7C" w:rsidRDefault="007245D8" w:rsidP="006B19FB">
            <w:pPr>
              <w:pStyle w:val="TAL"/>
              <w:rPr>
                <w:sz w:val="16"/>
                <w:szCs w:val="16"/>
              </w:rPr>
            </w:pPr>
            <w:r w:rsidRPr="00946FDC">
              <w:rPr>
                <w:rFonts w:hint="eastAsia"/>
                <w:sz w:val="16"/>
                <w:szCs w:val="16"/>
                <w:lang w:eastAsia="ko-KR"/>
              </w:rPr>
              <w:t>RAN1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018F" w14:textId="77777777" w:rsidR="007245D8" w:rsidRPr="00C50F7C" w:rsidRDefault="00CB3063" w:rsidP="006B19F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 xml:space="preserve">RAN2, </w:t>
            </w:r>
            <w:r w:rsidR="007245D8">
              <w:rPr>
                <w:sz w:val="16"/>
                <w:szCs w:val="16"/>
                <w:lang w:eastAsia="ko-KR"/>
              </w:rPr>
              <w:t>RAN4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B8B8" w14:textId="77777777" w:rsidR="007245D8" w:rsidRPr="00C50F7C" w:rsidRDefault="007245D8" w:rsidP="006B19FB">
            <w:pPr>
              <w:pStyle w:val="TAL"/>
              <w:rPr>
                <w:sz w:val="16"/>
                <w:szCs w:val="16"/>
              </w:rPr>
            </w:pPr>
            <w:r w:rsidRPr="00946FDC">
              <w:rPr>
                <w:rFonts w:hint="eastAsia"/>
                <w:sz w:val="16"/>
                <w:szCs w:val="16"/>
                <w:lang w:eastAsia="ko-KR"/>
              </w:rPr>
              <w:t>RAN#</w:t>
            </w:r>
            <w:r>
              <w:rPr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541E" w14:textId="77777777" w:rsidR="007245D8" w:rsidRPr="00C50F7C" w:rsidRDefault="007245D8" w:rsidP="006B19FB">
            <w:pPr>
              <w:pStyle w:val="TAL"/>
              <w:rPr>
                <w:sz w:val="16"/>
                <w:szCs w:val="16"/>
              </w:rPr>
            </w:pPr>
            <w:r w:rsidRPr="00946FDC">
              <w:rPr>
                <w:rFonts w:hint="eastAsia"/>
                <w:sz w:val="16"/>
                <w:szCs w:val="16"/>
                <w:lang w:eastAsia="ko-KR"/>
              </w:rPr>
              <w:t>RAN#</w:t>
            </w:r>
            <w:r>
              <w:rPr>
                <w:sz w:val="16"/>
                <w:szCs w:val="16"/>
                <w:lang w:eastAsia="ko-KR"/>
              </w:rPr>
              <w:t>84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E49C" w14:textId="77777777" w:rsidR="007245D8" w:rsidRPr="0039593F" w:rsidRDefault="007245D8" w:rsidP="006B19FB">
            <w:pPr>
              <w:pStyle w:val="TAL"/>
              <w:rPr>
                <w:sz w:val="16"/>
                <w:szCs w:val="16"/>
                <w:lang w:val="es-ES"/>
              </w:rPr>
            </w:pPr>
          </w:p>
        </w:tc>
      </w:tr>
      <w:tr w:rsidR="007245D8" w:rsidRPr="0039593F" w14:paraId="53CEA24C" w14:textId="77777777" w:rsidTr="006B19F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D4CA" w14:textId="77777777" w:rsidR="007245D8" w:rsidRPr="0039593F" w:rsidRDefault="007245D8" w:rsidP="006B19FB">
            <w:pPr>
              <w:pStyle w:val="TAL"/>
              <w:rPr>
                <w:sz w:val="16"/>
                <w:szCs w:val="16"/>
                <w:lang w:val="es-ES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2F96" w14:textId="77777777" w:rsidR="007245D8" w:rsidRPr="0039593F" w:rsidRDefault="007245D8" w:rsidP="006B19FB">
            <w:pPr>
              <w:pStyle w:val="TAL"/>
              <w:rPr>
                <w:sz w:val="16"/>
                <w:szCs w:val="16"/>
                <w:lang w:val="es-E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5E0B" w14:textId="77777777" w:rsidR="007245D8" w:rsidRPr="0039593F" w:rsidRDefault="007245D8" w:rsidP="006B19FB">
            <w:pPr>
              <w:pStyle w:val="TAL"/>
              <w:rPr>
                <w:sz w:val="16"/>
                <w:szCs w:val="16"/>
                <w:lang w:val="es-ES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8997" w14:textId="77777777" w:rsidR="007245D8" w:rsidRPr="0039593F" w:rsidRDefault="007245D8" w:rsidP="006B19FB">
            <w:pPr>
              <w:pStyle w:val="TAL"/>
              <w:rPr>
                <w:sz w:val="16"/>
                <w:szCs w:val="16"/>
                <w:lang w:val="es-E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252C" w14:textId="77777777" w:rsidR="007245D8" w:rsidRPr="0039593F" w:rsidRDefault="007245D8" w:rsidP="006B19FB">
            <w:pPr>
              <w:pStyle w:val="TAL"/>
              <w:rPr>
                <w:sz w:val="16"/>
                <w:szCs w:val="16"/>
                <w:lang w:val="es-E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CF1E" w14:textId="77777777" w:rsidR="007245D8" w:rsidRPr="0039593F" w:rsidRDefault="007245D8" w:rsidP="006B19FB">
            <w:pPr>
              <w:pStyle w:val="TAL"/>
              <w:rPr>
                <w:sz w:val="16"/>
                <w:szCs w:val="16"/>
                <w:lang w:val="es-ES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8C56" w14:textId="77777777" w:rsidR="007245D8" w:rsidRPr="0039593F" w:rsidRDefault="007245D8" w:rsidP="006B19FB">
            <w:pPr>
              <w:pStyle w:val="TAL"/>
              <w:rPr>
                <w:sz w:val="16"/>
                <w:szCs w:val="16"/>
                <w:lang w:val="es-ES"/>
              </w:rPr>
            </w:pPr>
          </w:p>
        </w:tc>
      </w:tr>
    </w:tbl>
    <w:p w14:paraId="39351C65" w14:textId="77777777" w:rsidR="007245D8" w:rsidRDefault="007245D8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3395"/>
        <w:gridCol w:w="2340"/>
        <w:gridCol w:w="2187"/>
      </w:tblGrid>
      <w:tr w:rsidR="00CB3063" w:rsidRPr="00F5218C" w14:paraId="1EC829F4" w14:textId="77777777" w:rsidTr="006B19FB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8F1FEA" w14:textId="77777777" w:rsidR="00CB3063" w:rsidRPr="00F5218C" w:rsidRDefault="00CB3063" w:rsidP="006B19F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5218C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F5218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CB3063" w:rsidRPr="00F5218C" w14:paraId="5A5895A7" w14:textId="77777777" w:rsidTr="006B19FB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FE363A" w14:textId="77777777" w:rsidR="00CB3063" w:rsidRPr="00F5218C" w:rsidRDefault="00CB3063" w:rsidP="006B19FB">
            <w:pPr>
              <w:pStyle w:val="TAL"/>
              <w:ind w:right="-99"/>
              <w:rPr>
                <w:sz w:val="16"/>
                <w:szCs w:val="16"/>
              </w:rPr>
            </w:pPr>
            <w:r w:rsidRPr="00F5218C">
              <w:rPr>
                <w:sz w:val="16"/>
                <w:szCs w:val="16"/>
              </w:rPr>
              <w:t>TS/TR No.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6733EF0" w14:textId="77777777" w:rsidR="00CB3063" w:rsidRPr="00F5218C" w:rsidRDefault="00CB3063" w:rsidP="006B19FB">
            <w:pPr>
              <w:spacing w:after="0"/>
              <w:ind w:right="-99"/>
              <w:rPr>
                <w:sz w:val="16"/>
                <w:szCs w:val="16"/>
              </w:rPr>
            </w:pPr>
            <w:r w:rsidRPr="00F5218C">
              <w:rPr>
                <w:sz w:val="16"/>
                <w:szCs w:val="16"/>
              </w:rPr>
              <w:t>D</w:t>
            </w:r>
            <w:r w:rsidRPr="00F5218C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425E5F" w14:textId="77777777" w:rsidR="00CB3063" w:rsidRPr="00F5218C" w:rsidRDefault="00CB3063" w:rsidP="006B19FB">
            <w:pPr>
              <w:pStyle w:val="TAL"/>
              <w:ind w:right="-99"/>
              <w:rPr>
                <w:sz w:val="16"/>
                <w:szCs w:val="16"/>
              </w:rPr>
            </w:pPr>
            <w:r w:rsidRPr="00F5218C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2B2C8A" w14:textId="77777777" w:rsidR="00CB3063" w:rsidRPr="00F5218C" w:rsidRDefault="00CB3063" w:rsidP="006B19FB">
            <w:pPr>
              <w:pStyle w:val="TAL"/>
              <w:ind w:right="-99"/>
              <w:rPr>
                <w:sz w:val="16"/>
                <w:szCs w:val="16"/>
              </w:rPr>
            </w:pPr>
            <w:r w:rsidRPr="00F5218C">
              <w:rPr>
                <w:sz w:val="16"/>
                <w:szCs w:val="16"/>
              </w:rPr>
              <w:t>Remarks</w:t>
            </w:r>
          </w:p>
        </w:tc>
      </w:tr>
      <w:tr w:rsidR="00CB3063" w:rsidRPr="00F5218C" w14:paraId="335D83D0" w14:textId="77777777" w:rsidTr="006B19FB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1AB0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36.201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7E73" w14:textId="77777777" w:rsidR="00CB3063" w:rsidRPr="00F5218C" w:rsidRDefault="00CB3063" w:rsidP="006B19FB">
            <w:pPr>
              <w:spacing w:after="0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B135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RAN#8</w:t>
            </w:r>
            <w:r w:rsidR="000341D4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1744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B3063" w:rsidRPr="00F5218C" w14:paraId="18E17843" w14:textId="77777777" w:rsidTr="006B19FB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A2FF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36.211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E1B6" w14:textId="77777777" w:rsidR="00CB3063" w:rsidRPr="00F5218C" w:rsidRDefault="00CB3063" w:rsidP="006B19FB">
            <w:pPr>
              <w:spacing w:after="0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CB20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RAN#8</w:t>
            </w:r>
            <w:r w:rsidR="000341D4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5375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B3063" w:rsidRPr="00F5218C" w14:paraId="3DC124CE" w14:textId="77777777" w:rsidTr="006B19FB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6421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36.212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0BE5" w14:textId="77777777" w:rsidR="00CB3063" w:rsidRPr="00F5218C" w:rsidRDefault="00CB3063" w:rsidP="006B19FB">
            <w:pPr>
              <w:spacing w:after="0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3C16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RAN#8</w:t>
            </w:r>
            <w:r w:rsidR="000341D4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0769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B3063" w:rsidRPr="00F5218C" w14:paraId="3107E288" w14:textId="77777777" w:rsidTr="006B19FB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CEA0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36.213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728" w14:textId="77777777" w:rsidR="00CB3063" w:rsidRPr="00F5218C" w:rsidRDefault="00CB3063" w:rsidP="006B19FB">
            <w:pPr>
              <w:spacing w:after="0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BADE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RAN#8</w:t>
            </w:r>
            <w:r w:rsidR="000341D4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8840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B3063" w:rsidRPr="00F5218C" w14:paraId="0C03C183" w14:textId="77777777" w:rsidTr="006B19FB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48BC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36.214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1928" w14:textId="77777777" w:rsidR="00CB3063" w:rsidRPr="00F5218C" w:rsidRDefault="00CB3063" w:rsidP="006B19FB">
            <w:pPr>
              <w:spacing w:after="0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EA9A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RAN#8</w:t>
            </w:r>
            <w:r w:rsidR="000341D4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CBF7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B3063" w:rsidRPr="00F5218C" w14:paraId="0DDCD8EB" w14:textId="77777777" w:rsidTr="006B19FB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7EF5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36.306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319A" w14:textId="77777777" w:rsidR="00CB3063" w:rsidRPr="00F5218C" w:rsidRDefault="00CB3063" w:rsidP="006B19FB">
            <w:pPr>
              <w:spacing w:after="0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CE6B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RAN#8</w:t>
            </w:r>
            <w:r w:rsidR="000341D4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A0E2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B3063" w:rsidRPr="00F5218C" w14:paraId="61F114AE" w14:textId="77777777" w:rsidTr="006B19FB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688A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36.331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66AD" w14:textId="77777777" w:rsidR="00CB3063" w:rsidRPr="00F5218C" w:rsidRDefault="00CB3063" w:rsidP="006B19FB">
            <w:pPr>
              <w:spacing w:after="0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CE19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RAN#8</w:t>
            </w:r>
            <w:r w:rsidR="000341D4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40FE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B3063" w:rsidRPr="00F5218C" w14:paraId="2D4AE881" w14:textId="77777777" w:rsidTr="006B19FB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5131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36.101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B9EB" w14:textId="77777777" w:rsidR="00CB3063" w:rsidRPr="00F5218C" w:rsidRDefault="00CB3063" w:rsidP="006B19FB">
            <w:pPr>
              <w:spacing w:after="0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1C41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RAN#8</w:t>
            </w:r>
            <w:r w:rsidR="000341D4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9FB6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B3063" w:rsidRPr="00F5218C" w14:paraId="2F7154E6" w14:textId="77777777" w:rsidTr="006B19FB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591B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36.104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3C26" w14:textId="77777777" w:rsidR="00CB3063" w:rsidRPr="00F5218C" w:rsidRDefault="00CB3063" w:rsidP="006B19FB">
            <w:pPr>
              <w:spacing w:after="0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4164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RAN#8</w:t>
            </w:r>
            <w:r w:rsidR="000341D4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6D05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B3063" w:rsidRPr="00F5218C" w14:paraId="3F18AAC8" w14:textId="77777777" w:rsidTr="006B19FB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CD9A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36.101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62D1" w14:textId="77777777" w:rsidR="00CB3063" w:rsidRPr="00F5218C" w:rsidRDefault="00CB3063" w:rsidP="006B19FB">
            <w:pPr>
              <w:spacing w:after="0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A58C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5218C">
              <w:rPr>
                <w:rFonts w:ascii="Times New Roman" w:hAnsi="Times New Roman"/>
                <w:sz w:val="20"/>
              </w:rPr>
              <w:t>RAN#8</w:t>
            </w:r>
            <w:r w:rsidR="000341D4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B97D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Performance part</w:t>
            </w:r>
          </w:p>
        </w:tc>
      </w:tr>
      <w:tr w:rsidR="00CB3063" w:rsidRPr="00F5218C" w14:paraId="6B906D8C" w14:textId="77777777" w:rsidTr="006B19FB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813D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36.104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DF0B" w14:textId="77777777" w:rsidR="00CB3063" w:rsidRPr="00F5218C" w:rsidRDefault="00CB3063" w:rsidP="006B19FB">
            <w:pPr>
              <w:spacing w:after="0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99B0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5218C">
              <w:rPr>
                <w:rFonts w:ascii="Times New Roman" w:hAnsi="Times New Roman"/>
                <w:sz w:val="20"/>
              </w:rPr>
              <w:t>RAN#8</w:t>
            </w:r>
            <w:r w:rsidR="000341D4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D5F9" w14:textId="77777777" w:rsidR="00CB3063" w:rsidRPr="00F5218C" w:rsidRDefault="00CB3063" w:rsidP="006B19FB">
            <w:pPr>
              <w:pStyle w:val="TAL"/>
              <w:rPr>
                <w:rFonts w:ascii="Times New Roman" w:hAnsi="Times New Roman"/>
                <w:sz w:val="20"/>
              </w:rPr>
            </w:pPr>
            <w:r w:rsidRPr="00F5218C">
              <w:rPr>
                <w:rFonts w:ascii="Times New Roman" w:hAnsi="Times New Roman"/>
                <w:sz w:val="20"/>
              </w:rPr>
              <w:t>Performance part</w:t>
            </w:r>
          </w:p>
        </w:tc>
      </w:tr>
    </w:tbl>
    <w:p w14:paraId="1EC787A0" w14:textId="77777777" w:rsidR="007245D8" w:rsidRDefault="007245D8" w:rsidP="004C634D">
      <w:pPr>
        <w:pStyle w:val="NO"/>
      </w:pPr>
    </w:p>
    <w:p w14:paraId="67AAD106" w14:textId="77777777" w:rsidR="006E1FDA" w:rsidRDefault="006E1FDA" w:rsidP="001C5C86">
      <w:pPr>
        <w:ind w:right="-99"/>
      </w:pPr>
    </w:p>
    <w:p w14:paraId="1F21D376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FBA0824" w14:textId="77777777" w:rsidR="00EC5415" w:rsidRDefault="00EC5415" w:rsidP="0033027D">
      <w:pPr>
        <w:ind w:right="-99"/>
        <w:rPr>
          <w:i/>
        </w:rPr>
      </w:pPr>
    </w:p>
    <w:p w14:paraId="4ED748B6" w14:textId="77777777" w:rsidR="00EC5415" w:rsidRDefault="007245D8" w:rsidP="0033027D">
      <w:pPr>
        <w:ind w:right="-99"/>
        <w:rPr>
          <w:i/>
          <w:lang w:val="es-ES"/>
        </w:rPr>
      </w:pPr>
      <w:r>
        <w:rPr>
          <w:lang w:val="es-ES"/>
        </w:rPr>
        <w:t>-</w:t>
      </w:r>
    </w:p>
    <w:p w14:paraId="340D3CDE" w14:textId="77777777" w:rsidR="00016A07" w:rsidRPr="00EC5415" w:rsidRDefault="00016A07" w:rsidP="0033027D">
      <w:pPr>
        <w:ind w:right="-99"/>
        <w:rPr>
          <w:i/>
          <w:lang w:val="es-ES"/>
        </w:rPr>
      </w:pPr>
    </w:p>
    <w:p w14:paraId="7AE4E6D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A77B56B" w14:textId="77777777" w:rsidR="00016A07" w:rsidRDefault="00016A07" w:rsidP="0033027D">
      <w:pPr>
        <w:ind w:right="-99"/>
      </w:pPr>
    </w:p>
    <w:p w14:paraId="1D77AD74" w14:textId="77777777" w:rsidR="006E1FDA" w:rsidRDefault="00016A07" w:rsidP="0033027D">
      <w:pPr>
        <w:ind w:right="-99"/>
      </w:pPr>
      <w:r>
        <w:t xml:space="preserve">Primary: </w:t>
      </w:r>
      <w:r w:rsidR="00EC5415" w:rsidRPr="00EC5415">
        <w:t>R</w:t>
      </w:r>
      <w:r>
        <w:t>AN1</w:t>
      </w:r>
    </w:p>
    <w:p w14:paraId="1345FDFB" w14:textId="77777777" w:rsidR="00016A07" w:rsidRPr="00EC5415" w:rsidRDefault="00016A07" w:rsidP="0033027D">
      <w:pPr>
        <w:ind w:right="-99"/>
      </w:pPr>
      <w:r>
        <w:t xml:space="preserve">Secondary: </w:t>
      </w:r>
      <w:r w:rsidR="004C255F">
        <w:t xml:space="preserve">RAN2, </w:t>
      </w:r>
      <w:r>
        <w:t>RAN4</w:t>
      </w:r>
    </w:p>
    <w:p w14:paraId="7F2D3A8E" w14:textId="77777777" w:rsidR="00557B2E" w:rsidRPr="00557B2E" w:rsidRDefault="00557B2E" w:rsidP="009870A7">
      <w:pPr>
        <w:spacing w:after="0"/>
        <w:ind w:left="1134" w:right="-96"/>
      </w:pPr>
    </w:p>
    <w:p w14:paraId="052C5885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4C8E68" w14:textId="77777777" w:rsidR="00016A07" w:rsidRDefault="00016A07" w:rsidP="00BA3A53">
      <w:pPr>
        <w:pStyle w:val="Heading2"/>
        <w:spacing w:before="0"/>
      </w:pPr>
    </w:p>
    <w:p w14:paraId="40FFE61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42A4CE1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491EAA5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5D435B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F67E5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79B029" w14:textId="77777777" w:rsidR="00557B2E" w:rsidRDefault="00557B2E" w:rsidP="001C5C86">
            <w:pPr>
              <w:pStyle w:val="TAL"/>
            </w:pPr>
          </w:p>
        </w:tc>
      </w:tr>
      <w:tr w:rsidR="0048267C" w14:paraId="066553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DFC3BF" w14:textId="77777777" w:rsidR="0048267C" w:rsidRDefault="0048267C" w:rsidP="001C5C86">
            <w:pPr>
              <w:pStyle w:val="TAL"/>
            </w:pPr>
          </w:p>
        </w:tc>
      </w:tr>
      <w:tr w:rsidR="0048267C" w14:paraId="521537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4D8C88" w14:textId="77777777" w:rsidR="0048267C" w:rsidRDefault="0048267C" w:rsidP="001C5C86">
            <w:pPr>
              <w:pStyle w:val="TAL"/>
            </w:pPr>
          </w:p>
        </w:tc>
      </w:tr>
      <w:tr w:rsidR="0048267C" w14:paraId="6EBD65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2268B" w14:textId="77777777" w:rsidR="0048267C" w:rsidRDefault="0048267C" w:rsidP="001C5C86">
            <w:pPr>
              <w:pStyle w:val="TAL"/>
            </w:pPr>
          </w:p>
        </w:tc>
      </w:tr>
      <w:tr w:rsidR="00025316" w14:paraId="1A3955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F0C819" w14:textId="77777777" w:rsidR="00025316" w:rsidRDefault="00025316" w:rsidP="001C5C86">
            <w:pPr>
              <w:pStyle w:val="TAL"/>
            </w:pPr>
          </w:p>
        </w:tc>
      </w:tr>
      <w:tr w:rsidR="00025316" w14:paraId="21B7CBD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95CBCA" w14:textId="77777777" w:rsidR="00025316" w:rsidRDefault="00025316" w:rsidP="001C5C86">
            <w:pPr>
              <w:pStyle w:val="TAL"/>
            </w:pPr>
          </w:p>
        </w:tc>
      </w:tr>
    </w:tbl>
    <w:p w14:paraId="2314C211" w14:textId="77777777" w:rsidR="00067741" w:rsidRDefault="00067741" w:rsidP="00067741"/>
    <w:p w14:paraId="6E65C56A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D807F" w14:textId="77777777" w:rsidR="00925156" w:rsidRDefault="00925156">
      <w:r>
        <w:separator/>
      </w:r>
    </w:p>
  </w:endnote>
  <w:endnote w:type="continuationSeparator" w:id="0">
    <w:p w14:paraId="78B3C4D3" w14:textId="77777777" w:rsidR="00925156" w:rsidRDefault="00925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3042D" w14:textId="77777777" w:rsidR="00925156" w:rsidRDefault="00925156">
      <w:r>
        <w:separator/>
      </w:r>
    </w:p>
  </w:footnote>
  <w:footnote w:type="continuationSeparator" w:id="0">
    <w:p w14:paraId="3A2EABAC" w14:textId="77777777" w:rsidR="00925156" w:rsidRDefault="00925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3D225E"/>
    <w:multiLevelType w:val="hybridMultilevel"/>
    <w:tmpl w:val="3B28E942"/>
    <w:lvl w:ilvl="0" w:tplc="3C42FF6C">
      <w:numFmt w:val="bullet"/>
      <w:lvlText w:val="-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A231498"/>
    <w:multiLevelType w:val="hybridMultilevel"/>
    <w:tmpl w:val="A4E205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3EB1AF9"/>
    <w:multiLevelType w:val="hybridMultilevel"/>
    <w:tmpl w:val="82E64F5E"/>
    <w:lvl w:ilvl="0" w:tplc="3C42FF6C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4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32D1"/>
    <w:rsid w:val="00016A07"/>
    <w:rsid w:val="000205C5"/>
    <w:rsid w:val="00025316"/>
    <w:rsid w:val="000341D4"/>
    <w:rsid w:val="00035564"/>
    <w:rsid w:val="00037C06"/>
    <w:rsid w:val="00044DAE"/>
    <w:rsid w:val="0004565B"/>
    <w:rsid w:val="00052BF8"/>
    <w:rsid w:val="00057116"/>
    <w:rsid w:val="00064CB2"/>
    <w:rsid w:val="00066954"/>
    <w:rsid w:val="00067741"/>
    <w:rsid w:val="000B0519"/>
    <w:rsid w:val="000B61FD"/>
    <w:rsid w:val="000C5FE3"/>
    <w:rsid w:val="000D122A"/>
    <w:rsid w:val="000E19E3"/>
    <w:rsid w:val="000E55AD"/>
    <w:rsid w:val="00116923"/>
    <w:rsid w:val="00120541"/>
    <w:rsid w:val="001211F3"/>
    <w:rsid w:val="00174617"/>
    <w:rsid w:val="001759A7"/>
    <w:rsid w:val="00194529"/>
    <w:rsid w:val="001A4192"/>
    <w:rsid w:val="001C5C86"/>
    <w:rsid w:val="001C718D"/>
    <w:rsid w:val="001D2615"/>
    <w:rsid w:val="001E5764"/>
    <w:rsid w:val="001F7EB4"/>
    <w:rsid w:val="002000C2"/>
    <w:rsid w:val="00205F25"/>
    <w:rsid w:val="00221B1E"/>
    <w:rsid w:val="00240DCD"/>
    <w:rsid w:val="0024786B"/>
    <w:rsid w:val="00250B5D"/>
    <w:rsid w:val="00251D80"/>
    <w:rsid w:val="002640E5"/>
    <w:rsid w:val="0026606E"/>
    <w:rsid w:val="00276403"/>
    <w:rsid w:val="002E27B8"/>
    <w:rsid w:val="002E6A7D"/>
    <w:rsid w:val="002E7A9E"/>
    <w:rsid w:val="0030045C"/>
    <w:rsid w:val="003205AD"/>
    <w:rsid w:val="00326E51"/>
    <w:rsid w:val="0033027D"/>
    <w:rsid w:val="00335FB2"/>
    <w:rsid w:val="00344158"/>
    <w:rsid w:val="0036517B"/>
    <w:rsid w:val="0038516D"/>
    <w:rsid w:val="003869D7"/>
    <w:rsid w:val="003A1EB0"/>
    <w:rsid w:val="003C0F14"/>
    <w:rsid w:val="003C6DA6"/>
    <w:rsid w:val="003D0202"/>
    <w:rsid w:val="003D1175"/>
    <w:rsid w:val="003D743F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8267C"/>
    <w:rsid w:val="004876B9"/>
    <w:rsid w:val="00493A79"/>
    <w:rsid w:val="004A40BE"/>
    <w:rsid w:val="004A6A60"/>
    <w:rsid w:val="004C255F"/>
    <w:rsid w:val="004C634D"/>
    <w:rsid w:val="004D24B9"/>
    <w:rsid w:val="004E1BE2"/>
    <w:rsid w:val="004E2CE2"/>
    <w:rsid w:val="004E5172"/>
    <w:rsid w:val="004E6F8A"/>
    <w:rsid w:val="00502CD2"/>
    <w:rsid w:val="00552C2C"/>
    <w:rsid w:val="005545EF"/>
    <w:rsid w:val="005555B7"/>
    <w:rsid w:val="005573BB"/>
    <w:rsid w:val="00557B2E"/>
    <w:rsid w:val="00561267"/>
    <w:rsid w:val="00574059"/>
    <w:rsid w:val="0057784B"/>
    <w:rsid w:val="00590087"/>
    <w:rsid w:val="005C4F58"/>
    <w:rsid w:val="005C5E8D"/>
    <w:rsid w:val="005C78F2"/>
    <w:rsid w:val="005D057C"/>
    <w:rsid w:val="005D3FEC"/>
    <w:rsid w:val="005D44BE"/>
    <w:rsid w:val="005E1E47"/>
    <w:rsid w:val="00611EC4"/>
    <w:rsid w:val="00612542"/>
    <w:rsid w:val="00620B3F"/>
    <w:rsid w:val="006239E7"/>
    <w:rsid w:val="006418C6"/>
    <w:rsid w:val="00641ED8"/>
    <w:rsid w:val="00654893"/>
    <w:rsid w:val="00671BBB"/>
    <w:rsid w:val="00682237"/>
    <w:rsid w:val="00686400"/>
    <w:rsid w:val="006A0EF8"/>
    <w:rsid w:val="006A45BA"/>
    <w:rsid w:val="006B19FB"/>
    <w:rsid w:val="006B4280"/>
    <w:rsid w:val="006B4B1C"/>
    <w:rsid w:val="006C376D"/>
    <w:rsid w:val="006C4991"/>
    <w:rsid w:val="006E0F19"/>
    <w:rsid w:val="006E1FDA"/>
    <w:rsid w:val="006E5E87"/>
    <w:rsid w:val="00707673"/>
    <w:rsid w:val="00710EA8"/>
    <w:rsid w:val="0071376C"/>
    <w:rsid w:val="007162BE"/>
    <w:rsid w:val="00722267"/>
    <w:rsid w:val="007245D8"/>
    <w:rsid w:val="00724B52"/>
    <w:rsid w:val="00725336"/>
    <w:rsid w:val="0075252A"/>
    <w:rsid w:val="00764B84"/>
    <w:rsid w:val="00765028"/>
    <w:rsid w:val="0078034D"/>
    <w:rsid w:val="0078518A"/>
    <w:rsid w:val="00790BCC"/>
    <w:rsid w:val="00792D09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018F"/>
    <w:rsid w:val="00801F7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C537F"/>
    <w:rsid w:val="008D658B"/>
    <w:rsid w:val="00906514"/>
    <w:rsid w:val="00906807"/>
    <w:rsid w:val="00925156"/>
    <w:rsid w:val="009437A2"/>
    <w:rsid w:val="00944607"/>
    <w:rsid w:val="00944B28"/>
    <w:rsid w:val="00967838"/>
    <w:rsid w:val="00982CD6"/>
    <w:rsid w:val="00985B73"/>
    <w:rsid w:val="009870A7"/>
    <w:rsid w:val="00992266"/>
    <w:rsid w:val="00994A54"/>
    <w:rsid w:val="009A3BC4"/>
    <w:rsid w:val="009B1936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70E1E"/>
    <w:rsid w:val="00A9081F"/>
    <w:rsid w:val="00A9188C"/>
    <w:rsid w:val="00A97A52"/>
    <w:rsid w:val="00AA0D16"/>
    <w:rsid w:val="00AA0D6A"/>
    <w:rsid w:val="00AB58BF"/>
    <w:rsid w:val="00AD77C4"/>
    <w:rsid w:val="00AE25BF"/>
    <w:rsid w:val="00B03C01"/>
    <w:rsid w:val="00B03ED8"/>
    <w:rsid w:val="00B078D6"/>
    <w:rsid w:val="00B11755"/>
    <w:rsid w:val="00B1248D"/>
    <w:rsid w:val="00B14709"/>
    <w:rsid w:val="00B3015C"/>
    <w:rsid w:val="00B32106"/>
    <w:rsid w:val="00B344D8"/>
    <w:rsid w:val="00B73B4C"/>
    <w:rsid w:val="00B73F75"/>
    <w:rsid w:val="00BA3A53"/>
    <w:rsid w:val="00BA4095"/>
    <w:rsid w:val="00BA5B43"/>
    <w:rsid w:val="00BA7877"/>
    <w:rsid w:val="00BC4C7D"/>
    <w:rsid w:val="00BC642A"/>
    <w:rsid w:val="00BC7E78"/>
    <w:rsid w:val="00BF7C9D"/>
    <w:rsid w:val="00C01E8C"/>
    <w:rsid w:val="00C03E01"/>
    <w:rsid w:val="00C3799C"/>
    <w:rsid w:val="00C43D1E"/>
    <w:rsid w:val="00C44336"/>
    <w:rsid w:val="00C50F7C"/>
    <w:rsid w:val="00C51704"/>
    <w:rsid w:val="00C5591F"/>
    <w:rsid w:val="00C57C50"/>
    <w:rsid w:val="00C662A0"/>
    <w:rsid w:val="00C715CA"/>
    <w:rsid w:val="00C7495D"/>
    <w:rsid w:val="00C74D14"/>
    <w:rsid w:val="00C77CE9"/>
    <w:rsid w:val="00C86A1B"/>
    <w:rsid w:val="00CA4276"/>
    <w:rsid w:val="00CB3063"/>
    <w:rsid w:val="00CB4236"/>
    <w:rsid w:val="00CC72A4"/>
    <w:rsid w:val="00CD3153"/>
    <w:rsid w:val="00CF0632"/>
    <w:rsid w:val="00D16CBB"/>
    <w:rsid w:val="00D31CC8"/>
    <w:rsid w:val="00D404F0"/>
    <w:rsid w:val="00D71F40"/>
    <w:rsid w:val="00D77416"/>
    <w:rsid w:val="00D80FC6"/>
    <w:rsid w:val="00DA14EA"/>
    <w:rsid w:val="00DA74F3"/>
    <w:rsid w:val="00DB69F3"/>
    <w:rsid w:val="00DC4907"/>
    <w:rsid w:val="00DD017C"/>
    <w:rsid w:val="00DD397A"/>
    <w:rsid w:val="00DD58B7"/>
    <w:rsid w:val="00DD5EF9"/>
    <w:rsid w:val="00DD6699"/>
    <w:rsid w:val="00E007C5"/>
    <w:rsid w:val="00E00DBF"/>
    <w:rsid w:val="00E033E0"/>
    <w:rsid w:val="00E1026B"/>
    <w:rsid w:val="00E13CB2"/>
    <w:rsid w:val="00E159B2"/>
    <w:rsid w:val="00E20C37"/>
    <w:rsid w:val="00E52C57"/>
    <w:rsid w:val="00E57E7D"/>
    <w:rsid w:val="00E760E6"/>
    <w:rsid w:val="00E84CD8"/>
    <w:rsid w:val="00E90B85"/>
    <w:rsid w:val="00E91679"/>
    <w:rsid w:val="00E92452"/>
    <w:rsid w:val="00E94CC1"/>
    <w:rsid w:val="00EC3039"/>
    <w:rsid w:val="00EC5415"/>
    <w:rsid w:val="00ED7A5B"/>
    <w:rsid w:val="00F14B43"/>
    <w:rsid w:val="00F200ED"/>
    <w:rsid w:val="00F203C7"/>
    <w:rsid w:val="00F215E2"/>
    <w:rsid w:val="00F403C4"/>
    <w:rsid w:val="00F41A27"/>
    <w:rsid w:val="00F4338D"/>
    <w:rsid w:val="00F440D3"/>
    <w:rsid w:val="00F46EAF"/>
    <w:rsid w:val="00F62688"/>
    <w:rsid w:val="00F921F1"/>
    <w:rsid w:val="00FB127E"/>
    <w:rsid w:val="00FC0804"/>
    <w:rsid w:val="00FC3B6D"/>
    <w:rsid w:val="00FD3A4E"/>
    <w:rsid w:val="00FF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1FE771"/>
  <w15:docId w15:val="{0B102859-033F-4EBB-8346-12A06ABE6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F063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CF06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F06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06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F06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06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0632"/>
    <w:pPr>
      <w:outlineLvl w:val="5"/>
    </w:pPr>
  </w:style>
  <w:style w:type="paragraph" w:styleId="Heading7">
    <w:name w:val="heading 7"/>
    <w:basedOn w:val="H6"/>
    <w:next w:val="Normal"/>
    <w:qFormat/>
    <w:rsid w:val="00CF0632"/>
    <w:pPr>
      <w:outlineLvl w:val="6"/>
    </w:pPr>
  </w:style>
  <w:style w:type="paragraph" w:styleId="Heading8">
    <w:name w:val="heading 8"/>
    <w:basedOn w:val="Heading1"/>
    <w:next w:val="Normal"/>
    <w:qFormat/>
    <w:rsid w:val="00CF06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06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CF063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F06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F063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F0632"/>
    <w:pPr>
      <w:spacing w:before="180"/>
      <w:ind w:left="2693" w:hanging="2693"/>
    </w:pPr>
    <w:rPr>
      <w:b/>
    </w:rPr>
  </w:style>
  <w:style w:type="paragraph" w:styleId="TOC1">
    <w:name w:val="toc 1"/>
    <w:semiHidden/>
    <w:rsid w:val="00CF06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06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0632"/>
    <w:pPr>
      <w:ind w:left="1701" w:hanging="1701"/>
    </w:pPr>
  </w:style>
  <w:style w:type="paragraph" w:styleId="TOC4">
    <w:name w:val="toc 4"/>
    <w:basedOn w:val="TOC3"/>
    <w:semiHidden/>
    <w:rsid w:val="00CF0632"/>
    <w:pPr>
      <w:ind w:left="1418" w:hanging="1418"/>
    </w:pPr>
  </w:style>
  <w:style w:type="paragraph" w:styleId="TOC3">
    <w:name w:val="toc 3"/>
    <w:basedOn w:val="TOC2"/>
    <w:semiHidden/>
    <w:rsid w:val="00CF0632"/>
    <w:pPr>
      <w:ind w:left="1134" w:hanging="1134"/>
    </w:pPr>
  </w:style>
  <w:style w:type="paragraph" w:styleId="TOC2">
    <w:name w:val="toc 2"/>
    <w:basedOn w:val="TOC1"/>
    <w:semiHidden/>
    <w:rsid w:val="00CF06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0632"/>
    <w:pPr>
      <w:ind w:left="284"/>
    </w:pPr>
  </w:style>
  <w:style w:type="paragraph" w:styleId="Index1">
    <w:name w:val="index 1"/>
    <w:basedOn w:val="Normal"/>
    <w:semiHidden/>
    <w:rsid w:val="00CF0632"/>
    <w:pPr>
      <w:keepLines/>
      <w:spacing w:after="0"/>
    </w:pPr>
  </w:style>
  <w:style w:type="paragraph" w:customStyle="1" w:styleId="ZH">
    <w:name w:val="ZH"/>
    <w:rsid w:val="00CF06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0632"/>
    <w:pPr>
      <w:outlineLvl w:val="9"/>
    </w:pPr>
  </w:style>
  <w:style w:type="paragraph" w:styleId="ListNumber2">
    <w:name w:val="List Number 2"/>
    <w:basedOn w:val="ListNumber"/>
    <w:rsid w:val="00CF0632"/>
    <w:pPr>
      <w:ind w:left="851"/>
    </w:pPr>
  </w:style>
  <w:style w:type="character" w:styleId="FootnoteReference">
    <w:name w:val="footnote reference"/>
    <w:semiHidden/>
    <w:rsid w:val="00CF0632"/>
    <w:rPr>
      <w:b/>
      <w:position w:val="6"/>
      <w:sz w:val="16"/>
    </w:rPr>
  </w:style>
  <w:style w:type="paragraph" w:styleId="FootnoteText">
    <w:name w:val="footnote text"/>
    <w:basedOn w:val="Normal"/>
    <w:semiHidden/>
    <w:rsid w:val="00CF063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F0632"/>
    <w:pPr>
      <w:jc w:val="center"/>
    </w:pPr>
  </w:style>
  <w:style w:type="paragraph" w:customStyle="1" w:styleId="TF">
    <w:name w:val="TF"/>
    <w:basedOn w:val="TH"/>
    <w:rsid w:val="00CF0632"/>
    <w:pPr>
      <w:keepNext w:val="0"/>
      <w:spacing w:before="0" w:after="240"/>
    </w:pPr>
  </w:style>
  <w:style w:type="paragraph" w:customStyle="1" w:styleId="NO">
    <w:name w:val="NO"/>
    <w:basedOn w:val="Normal"/>
    <w:rsid w:val="00CF0632"/>
    <w:pPr>
      <w:keepLines/>
      <w:ind w:left="1135" w:hanging="851"/>
    </w:pPr>
  </w:style>
  <w:style w:type="paragraph" w:styleId="TOC9">
    <w:name w:val="toc 9"/>
    <w:basedOn w:val="TOC8"/>
    <w:semiHidden/>
    <w:rsid w:val="00CF0632"/>
    <w:pPr>
      <w:ind w:left="1418" w:hanging="1418"/>
    </w:pPr>
  </w:style>
  <w:style w:type="paragraph" w:customStyle="1" w:styleId="EX">
    <w:name w:val="EX"/>
    <w:basedOn w:val="Normal"/>
    <w:rsid w:val="00CF0632"/>
    <w:pPr>
      <w:keepLines/>
      <w:ind w:left="1702" w:hanging="1418"/>
    </w:pPr>
  </w:style>
  <w:style w:type="paragraph" w:customStyle="1" w:styleId="FP">
    <w:name w:val="FP"/>
    <w:basedOn w:val="Normal"/>
    <w:rsid w:val="00CF0632"/>
    <w:pPr>
      <w:spacing w:after="0"/>
    </w:pPr>
  </w:style>
  <w:style w:type="paragraph" w:customStyle="1" w:styleId="LD">
    <w:name w:val="LD"/>
    <w:rsid w:val="00CF06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0632"/>
    <w:pPr>
      <w:spacing w:after="0"/>
    </w:pPr>
  </w:style>
  <w:style w:type="paragraph" w:customStyle="1" w:styleId="EW">
    <w:name w:val="EW"/>
    <w:basedOn w:val="EX"/>
    <w:rsid w:val="00CF0632"/>
    <w:pPr>
      <w:spacing w:after="0"/>
    </w:pPr>
  </w:style>
  <w:style w:type="paragraph" w:styleId="TOC6">
    <w:name w:val="toc 6"/>
    <w:basedOn w:val="TOC5"/>
    <w:next w:val="Normal"/>
    <w:semiHidden/>
    <w:rsid w:val="00CF0632"/>
    <w:pPr>
      <w:ind w:left="1985" w:hanging="1985"/>
    </w:pPr>
  </w:style>
  <w:style w:type="paragraph" w:styleId="TOC7">
    <w:name w:val="toc 7"/>
    <w:basedOn w:val="TOC6"/>
    <w:next w:val="Normal"/>
    <w:semiHidden/>
    <w:rsid w:val="00CF0632"/>
    <w:pPr>
      <w:ind w:left="2268" w:hanging="2268"/>
    </w:pPr>
  </w:style>
  <w:style w:type="paragraph" w:styleId="ListBullet2">
    <w:name w:val="List Bullet 2"/>
    <w:basedOn w:val="ListBullet"/>
    <w:rsid w:val="00CF0632"/>
    <w:pPr>
      <w:ind w:left="851"/>
    </w:pPr>
  </w:style>
  <w:style w:type="paragraph" w:styleId="ListBullet3">
    <w:name w:val="List Bullet 3"/>
    <w:basedOn w:val="ListBullet2"/>
    <w:rsid w:val="00CF0632"/>
    <w:pPr>
      <w:ind w:left="1135"/>
    </w:pPr>
  </w:style>
  <w:style w:type="paragraph" w:styleId="ListNumber">
    <w:name w:val="List Number"/>
    <w:basedOn w:val="List"/>
    <w:rsid w:val="00CF0632"/>
  </w:style>
  <w:style w:type="paragraph" w:customStyle="1" w:styleId="EQ">
    <w:name w:val="EQ"/>
    <w:basedOn w:val="Normal"/>
    <w:next w:val="Normal"/>
    <w:rsid w:val="00CF06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06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06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06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0632"/>
    <w:pPr>
      <w:jc w:val="right"/>
    </w:pPr>
  </w:style>
  <w:style w:type="paragraph" w:customStyle="1" w:styleId="H6">
    <w:name w:val="H6"/>
    <w:basedOn w:val="Heading5"/>
    <w:next w:val="Normal"/>
    <w:rsid w:val="00CF06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0632"/>
    <w:pPr>
      <w:ind w:left="851" w:hanging="851"/>
    </w:pPr>
  </w:style>
  <w:style w:type="paragraph" w:customStyle="1" w:styleId="ZA">
    <w:name w:val="ZA"/>
    <w:rsid w:val="00CF06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06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06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06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0632"/>
    <w:pPr>
      <w:framePr w:wrap="notBeside" w:y="16161"/>
    </w:pPr>
  </w:style>
  <w:style w:type="character" w:customStyle="1" w:styleId="ZGSM">
    <w:name w:val="ZGSM"/>
    <w:rsid w:val="00CF0632"/>
  </w:style>
  <w:style w:type="paragraph" w:styleId="List2">
    <w:name w:val="List 2"/>
    <w:basedOn w:val="List"/>
    <w:rsid w:val="00CF0632"/>
    <w:pPr>
      <w:ind w:left="851"/>
    </w:pPr>
  </w:style>
  <w:style w:type="paragraph" w:customStyle="1" w:styleId="ZG">
    <w:name w:val="ZG"/>
    <w:rsid w:val="00CF06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F0632"/>
    <w:pPr>
      <w:ind w:left="1135"/>
    </w:pPr>
  </w:style>
  <w:style w:type="paragraph" w:styleId="List4">
    <w:name w:val="List 4"/>
    <w:basedOn w:val="List3"/>
    <w:rsid w:val="00CF0632"/>
    <w:pPr>
      <w:ind w:left="1418"/>
    </w:pPr>
  </w:style>
  <w:style w:type="paragraph" w:styleId="List5">
    <w:name w:val="List 5"/>
    <w:basedOn w:val="List4"/>
    <w:rsid w:val="00CF0632"/>
    <w:pPr>
      <w:ind w:left="1702"/>
    </w:pPr>
  </w:style>
  <w:style w:type="paragraph" w:customStyle="1" w:styleId="EditorsNote">
    <w:name w:val="Editor's Note"/>
    <w:basedOn w:val="NO"/>
    <w:rsid w:val="00CF0632"/>
    <w:rPr>
      <w:color w:val="FF0000"/>
    </w:rPr>
  </w:style>
  <w:style w:type="paragraph" w:styleId="List">
    <w:name w:val="List"/>
    <w:basedOn w:val="Normal"/>
    <w:rsid w:val="00CF0632"/>
    <w:pPr>
      <w:ind w:left="568" w:hanging="284"/>
    </w:pPr>
  </w:style>
  <w:style w:type="paragraph" w:styleId="ListBullet">
    <w:name w:val="List Bullet"/>
    <w:basedOn w:val="List"/>
    <w:rsid w:val="00CF0632"/>
  </w:style>
  <w:style w:type="paragraph" w:styleId="ListBullet4">
    <w:name w:val="List Bullet 4"/>
    <w:basedOn w:val="ListBullet3"/>
    <w:rsid w:val="00CF0632"/>
    <w:pPr>
      <w:ind w:left="1418"/>
    </w:pPr>
  </w:style>
  <w:style w:type="paragraph" w:styleId="ListBullet5">
    <w:name w:val="List Bullet 5"/>
    <w:basedOn w:val="ListBullet4"/>
    <w:rsid w:val="00CF0632"/>
    <w:pPr>
      <w:ind w:left="1702"/>
    </w:pPr>
  </w:style>
  <w:style w:type="paragraph" w:customStyle="1" w:styleId="B1">
    <w:name w:val="B1"/>
    <w:basedOn w:val="List"/>
    <w:rsid w:val="00CF0632"/>
  </w:style>
  <w:style w:type="paragraph" w:customStyle="1" w:styleId="B2">
    <w:name w:val="B2"/>
    <w:basedOn w:val="List2"/>
    <w:rsid w:val="00CF0632"/>
  </w:style>
  <w:style w:type="paragraph" w:customStyle="1" w:styleId="B3">
    <w:name w:val="B3"/>
    <w:basedOn w:val="List3"/>
    <w:rsid w:val="00CF0632"/>
  </w:style>
  <w:style w:type="paragraph" w:customStyle="1" w:styleId="B4">
    <w:name w:val="B4"/>
    <w:basedOn w:val="List4"/>
    <w:rsid w:val="00CF0632"/>
  </w:style>
  <w:style w:type="paragraph" w:customStyle="1" w:styleId="B5">
    <w:name w:val="B5"/>
    <w:basedOn w:val="List5"/>
    <w:rsid w:val="00CF0632"/>
  </w:style>
  <w:style w:type="paragraph" w:styleId="Footer">
    <w:name w:val="footer"/>
    <w:basedOn w:val="Header"/>
    <w:rsid w:val="00CF0632"/>
    <w:pPr>
      <w:jc w:val="center"/>
    </w:pPr>
    <w:rPr>
      <w:i/>
    </w:rPr>
  </w:style>
  <w:style w:type="paragraph" w:customStyle="1" w:styleId="ZTD">
    <w:name w:val="ZTD"/>
    <w:basedOn w:val="ZB"/>
    <w:rsid w:val="00CF063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Mention1">
    <w:name w:val="Mention1"/>
    <w:uiPriority w:val="99"/>
    <w:semiHidden/>
    <w:unhideWhenUsed/>
    <w:rsid w:val="00EC5415"/>
    <w:rPr>
      <w:color w:val="2B579A"/>
      <w:shd w:val="clear" w:color="auto" w:fill="E6E6E6"/>
    </w:rPr>
  </w:style>
  <w:style w:type="character" w:customStyle="1" w:styleId="TALCar">
    <w:name w:val="TAL Car"/>
    <w:link w:val="TAL"/>
    <w:locked/>
    <w:rsid w:val="00792D09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03556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8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C9406-1D18-C840-B09E-69CF0AE2B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4168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Lorenzo Casaccia</cp:lastModifiedBy>
  <cp:revision>2</cp:revision>
  <cp:lastPrinted>2000-02-29T09:31:00Z</cp:lastPrinted>
  <dcterms:created xsi:type="dcterms:W3CDTF">2018-06-02T04:04:00Z</dcterms:created>
  <dcterms:modified xsi:type="dcterms:W3CDTF">2018-06-02T04:04:00Z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